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82" w:rsidRPr="00E20B82" w:rsidRDefault="003E0EB1" w:rsidP="00E20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36"/>
          <w:sz w:val="96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color w:val="auto"/>
          <w:kern w:val="36"/>
          <w:sz w:val="96"/>
          <w:szCs w:val="28"/>
          <w:lang w:eastAsia="ko-KR"/>
        </w:rPr>
        <w:t>Положение</w:t>
      </w:r>
    </w:p>
    <w:p w:rsidR="00E20B82" w:rsidRPr="00E20B82" w:rsidRDefault="003E0EB1" w:rsidP="00E20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36"/>
          <w:sz w:val="40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color w:val="auto"/>
          <w:kern w:val="36"/>
          <w:sz w:val="40"/>
          <w:szCs w:val="28"/>
          <w:lang w:eastAsia="ko-KR"/>
        </w:rPr>
        <w:t xml:space="preserve"> о школьной форме и внешнем виде гимназистов</w:t>
      </w:r>
    </w:p>
    <w:p w:rsidR="003E0EB1" w:rsidRPr="00E20B82" w:rsidRDefault="003E0EB1" w:rsidP="00E20B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28"/>
        </w:rPr>
      </w:pPr>
      <w:r w:rsidRPr="00E20B82">
        <w:rPr>
          <w:rFonts w:ascii="Times New Roman" w:hAnsi="Times New Roman" w:cs="Times New Roman"/>
          <w:b/>
          <w:bCs/>
          <w:color w:val="auto"/>
          <w:kern w:val="36"/>
          <w:sz w:val="40"/>
          <w:szCs w:val="28"/>
          <w:lang w:eastAsia="ko-KR"/>
        </w:rPr>
        <w:t xml:space="preserve"> </w:t>
      </w:r>
      <w:bookmarkStart w:id="0" w:name="_GoBack"/>
      <w:r w:rsidRPr="00E20B82">
        <w:rPr>
          <w:rFonts w:ascii="Times New Roman" w:hAnsi="Times New Roman" w:cs="Times New Roman"/>
          <w:b/>
          <w:bCs/>
          <w:color w:val="auto"/>
          <w:kern w:val="36"/>
          <w:sz w:val="40"/>
          <w:szCs w:val="28"/>
          <w:lang w:eastAsia="ko-KR"/>
        </w:rPr>
        <w:t>МОУ гимназии №12 г.Твери</w:t>
      </w:r>
      <w:bookmarkEnd w:id="0"/>
    </w:p>
    <w:p w:rsidR="003E0EB1" w:rsidRDefault="003E0EB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20B82" w:rsidRPr="00E20B82" w:rsidRDefault="00E20B82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E20B82" w:rsidRPr="00E20B8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20B82" w:rsidRPr="00E20B82" w:rsidRDefault="00E20B82" w:rsidP="00E20B82">
      <w:pPr>
        <w:pStyle w:val="3"/>
        <w:ind w:left="360" w:hanging="360"/>
        <w:jc w:val="center"/>
        <w:rPr>
          <w:rFonts w:ascii="Times New Roman" w:hAnsi="Times New Roman"/>
          <w:color w:val="auto"/>
          <w:sz w:val="28"/>
          <w:szCs w:val="28"/>
          <w:lang w:eastAsia="ko-KR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ko-KR"/>
        </w:rPr>
        <w:lastRenderedPageBreak/>
        <w:t xml:space="preserve">1 </w:t>
      </w:r>
      <w:r w:rsidRPr="00E20B82">
        <w:rPr>
          <w:rFonts w:ascii="Times New Roman" w:hAnsi="Times New Roman"/>
          <w:b/>
          <w:bCs/>
          <w:color w:val="auto"/>
          <w:sz w:val="28"/>
          <w:szCs w:val="28"/>
          <w:lang w:eastAsia="ko-KR"/>
        </w:rPr>
        <w:t>Общие положения.</w:t>
      </w:r>
    </w:p>
    <w:p w:rsidR="00E20B82" w:rsidRPr="00E20B82" w:rsidRDefault="00E20B82" w:rsidP="00E20B82">
      <w:pPr>
        <w:spacing w:after="0"/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>1.1. Введение школьной формы осуществляется в соответствии с законом РФ «Об образовании» ст. 32, ст. 50;</w:t>
      </w:r>
    </w:p>
    <w:p w:rsidR="00E20B82" w:rsidRPr="00E20B82" w:rsidRDefault="00E20B82" w:rsidP="00E20B82">
      <w:pPr>
        <w:spacing w:after="0"/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Конвенцией о правах ребенка ст. 13-15, Уставом гимназии.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>здоровье и гигиене обучающихся» и 2.4.7/1.1.1286</w:t>
      </w:r>
      <w:r>
        <w:rPr>
          <w:rFonts w:ascii="Times New Roman" w:hAnsi="Times New Roman" w:cs="Times New Roman"/>
          <w:color w:val="auto"/>
          <w:sz w:val="28"/>
          <w:szCs w:val="28"/>
          <w:lang w:eastAsia="ko-KR"/>
        </w:rPr>
        <w:t>-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03 «Гигиенические требования  к одежде для детей, подростков и взрослых».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>1.3. Данное положение разработано с целью выработки единых требований к школьной одежде обучающихся 1-11 классов ГОУ гимназия 12 г.Твери.</w:t>
      </w:r>
    </w:p>
    <w:p w:rsidR="00E20B82" w:rsidRPr="00E20B82" w:rsidRDefault="00E20B82" w:rsidP="00E20B82">
      <w:pPr>
        <w:pStyle w:val="3"/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/>
          <w:color w:val="auto"/>
          <w:sz w:val="28"/>
          <w:szCs w:val="28"/>
          <w:lang w:eastAsia="ko-KR"/>
        </w:rPr>
        <w:t>1.4. Настоящим Положением устанавливаются определения школьной формы и устанавливается порядок ее ношения для обучающихся 1</w:t>
      </w:r>
      <w:r>
        <w:rPr>
          <w:rFonts w:ascii="Times New Roman" w:hAnsi="Times New Roman"/>
          <w:color w:val="auto"/>
          <w:sz w:val="28"/>
          <w:szCs w:val="28"/>
          <w:lang w:eastAsia="ko-KR"/>
        </w:rPr>
        <w:t>-</w:t>
      </w:r>
      <w:r w:rsidRPr="00E20B82">
        <w:rPr>
          <w:rFonts w:ascii="Times New Roman" w:hAnsi="Times New Roman"/>
          <w:color w:val="auto"/>
          <w:sz w:val="28"/>
          <w:szCs w:val="28"/>
          <w:lang w:eastAsia="ko-KR"/>
        </w:rPr>
        <w:t xml:space="preserve">11 классов. О необходимости перехода  гимназии на единую школьную форму свидетельствует следующее: </w:t>
      </w:r>
      <w:r w:rsidRPr="00E20B82">
        <w:rPr>
          <w:rFonts w:ascii="Times New Roman" w:hAnsi="Times New Roman"/>
          <w:color w:val="auto"/>
          <w:sz w:val="28"/>
          <w:szCs w:val="28"/>
          <w:lang w:eastAsia="ko-KR"/>
        </w:rPr>
        <w:br/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 xml:space="preserve">1. Строгий стиль одежды создает в школе деловую атмосферу, необходимую для занятий; 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br/>
      </w:r>
      <w:r w:rsidRPr="00E20B82">
        <w:rPr>
          <w:rFonts w:ascii="Times New Roman" w:hAnsi="Times New Roman"/>
          <w:color w:val="auto"/>
          <w:sz w:val="28"/>
          <w:szCs w:val="28"/>
          <w:lang w:eastAsia="ko-KR"/>
        </w:rPr>
        <w:t xml:space="preserve">2. 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>Форма дисциплини</w:t>
      </w:r>
      <w:r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 xml:space="preserve">рует человека; </w:t>
      </w:r>
      <w:r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br/>
        <w:t>3. Нет проблемы:</w:t>
      </w:r>
      <w:r w:rsidRPr="00E20B82">
        <w:rPr>
          <w:rFonts w:ascii="Times New Roman" w:hAnsi="Times New Roman"/>
          <w:b/>
          <w:bCs/>
          <w:i/>
          <w:iCs/>
          <w:color w:val="auto"/>
          <w:sz w:val="28"/>
          <w:szCs w:val="28"/>
          <w:lang w:eastAsia="ko-KR"/>
        </w:rPr>
        <w:t xml:space="preserve"> 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>«в</w:t>
      </w:r>
      <w:r w:rsidRPr="00E20B82">
        <w:rPr>
          <w:rFonts w:ascii="Times New Roman" w:hAnsi="Times New Roman"/>
          <w:b/>
          <w:bCs/>
          <w:i/>
          <w:iCs/>
          <w:color w:val="auto"/>
          <w:sz w:val="28"/>
          <w:szCs w:val="28"/>
          <w:lang w:eastAsia="ko-KR"/>
        </w:rPr>
        <w:t xml:space="preserve"> 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>чем пойти в гимназию»;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br/>
        <w:t>4.  Школьная форма</w:t>
      </w:r>
      <w:r w:rsidRPr="00E20B82">
        <w:rPr>
          <w:rFonts w:ascii="Times New Roman" w:hAnsi="Times New Roman"/>
          <w:color w:val="auto"/>
          <w:sz w:val="28"/>
          <w:szCs w:val="28"/>
          <w:lang w:eastAsia="ko-KR"/>
        </w:rPr>
        <w:t xml:space="preserve"> 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>дает возможность обучающемуся ощут</w:t>
      </w:r>
      <w:r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 xml:space="preserve">ить свою причастность именно к </w:t>
      </w:r>
      <w:r w:rsidRPr="00E20B82">
        <w:rPr>
          <w:rFonts w:ascii="Times New Roman" w:hAnsi="Times New Roman"/>
          <w:i/>
          <w:iCs/>
          <w:color w:val="auto"/>
          <w:sz w:val="28"/>
          <w:szCs w:val="28"/>
          <w:lang w:eastAsia="ko-KR"/>
        </w:rPr>
        <w:t xml:space="preserve">данной гимназии; </w:t>
      </w:r>
    </w:p>
    <w:p w:rsidR="003E0EB1" w:rsidRPr="00E20B82" w:rsidRDefault="003E0EB1">
      <w:pPr>
        <w:widowControl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20B8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2. Общие принципы создания </w:t>
      </w:r>
    </w:p>
    <w:p w:rsidR="003E0EB1" w:rsidRPr="00E20B82" w:rsidRDefault="003E0EB1">
      <w:pPr>
        <w:pStyle w:val="7"/>
        <w:widowControl/>
        <w:spacing w:line="288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E20B82">
        <w:rPr>
          <w:rFonts w:ascii="Times New Roman" w:eastAsia="Batang" w:hAnsi="Times New Roman"/>
          <w:b/>
          <w:bCs/>
          <w:lang w:eastAsia="ko-KR"/>
        </w:rPr>
        <w:t xml:space="preserve">внешнего вида. </w:t>
      </w:r>
    </w:p>
    <w:p w:rsidR="003E0EB1" w:rsidRPr="00E20B82" w:rsidRDefault="003E0EB1">
      <w:pPr>
        <w:pStyle w:val="7"/>
        <w:widowControl/>
        <w:spacing w:line="288" w:lineRule="auto"/>
        <w:rPr>
          <w:rFonts w:ascii="Times New Roman" w:eastAsia="Batang" w:hAnsi="Times New Roman"/>
          <w:b/>
          <w:bCs/>
          <w:lang w:eastAsia="ko-KR"/>
        </w:rPr>
      </w:pPr>
      <w:r w:rsidRPr="00E20B82">
        <w:rPr>
          <w:rFonts w:ascii="Times New Roman" w:hAnsi="Times New Roman"/>
          <w:color w:val="auto"/>
          <w:lang w:eastAsia="ko-KR"/>
        </w:rPr>
        <w:t xml:space="preserve">2.1. Аккуратность и опрятность: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одежда должна быть обязательно чистой, свежей, выглаженной;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обувь должна быть чистой;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внешний вид должен соответствовать общепринятым в обществе нормам делового стиля и исключать вызывающие детали. (волосы, лицо и руки должны быть чистыми и ухоженными).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2.2. Сдержанность: </w:t>
      </w:r>
      <w:r w:rsidRPr="00E20B82">
        <w:rPr>
          <w:rFonts w:ascii="Times New Roman" w:hAnsi="Times New Roman"/>
          <w:color w:val="auto"/>
          <w:lang w:eastAsia="ko-KR"/>
        </w:rPr>
        <w:br/>
      </w:r>
      <w:r w:rsidRPr="00E20B82">
        <w:rPr>
          <w:rFonts w:ascii="Times New Roman" w:hAnsi="Times New Roman"/>
          <w:color w:val="auto"/>
          <w:lang w:eastAsia="ko-KR"/>
        </w:rPr>
        <w:lastRenderedPageBreak/>
        <w:t xml:space="preserve"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основной стандарт одежды для всех - деловой стиль.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2.3.К деловому стилю одежды </w:t>
      </w:r>
      <w:r w:rsidRPr="00E20B82">
        <w:rPr>
          <w:rFonts w:ascii="Times New Roman" w:hAnsi="Times New Roman"/>
          <w:b/>
          <w:bCs/>
          <w:color w:val="auto"/>
          <w:u w:val="single"/>
          <w:lang w:eastAsia="ko-KR"/>
        </w:rPr>
        <w:t xml:space="preserve">не относятся </w:t>
      </w:r>
      <w:r w:rsidRPr="00E20B82">
        <w:rPr>
          <w:rFonts w:ascii="Times New Roman" w:hAnsi="Times New Roman"/>
          <w:color w:val="auto"/>
          <w:lang w:eastAsia="ko-KR"/>
        </w:rPr>
        <w:t xml:space="preserve">следующие варианты: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2.3.1. одежды и обуви: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спортивная одежда (спортивный костюм или его детали);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джинсы;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одежда для активного отдыха (шорты, толстовки, майки и футболки с символикой и т.п.);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пляжная одежда и обувь;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одежда бельевого стиля;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прозрачные платья, юбки и блузки, в том числе одежда с прозрачными вставками;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декольтированные платья и блузки (открыт </w:t>
      </w:r>
      <w:r w:rsidRPr="00E20B82">
        <w:rPr>
          <w:rFonts w:ascii="Times New Roman" w:hAnsi="Times New Roman"/>
          <w:color w:val="auto"/>
          <w:lang w:val="en-US" w:eastAsia="ko-KR"/>
        </w:rPr>
        <w:t>V</w:t>
      </w:r>
      <w:r w:rsidRPr="00E20B82">
        <w:rPr>
          <w:rFonts w:ascii="Times New Roman" w:hAnsi="Times New Roman"/>
          <w:color w:val="auto"/>
          <w:lang w:eastAsia="ko-KR"/>
        </w:rPr>
        <w:t xml:space="preserve">- образный вырез груди, заметно нижнее белье и т. п.);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вечерние туалеты;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платья, майки и блузки без рукавов (без пиджака или жакета);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слишком короткие блузки, открывающие часть живота или спины;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одежда из кожи (кожзаменителя), плащевой ткани;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сильно облегающие (обтягивающие) фигуру брюки, платья, юбки;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спортивная обувь (в том числе для экстремальных видов спорта и развлечений);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обувь в стиле «кантри» (казаки);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массивная обувь на толстой платформе;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вечерние туфли (с бантами, перьями, крупными стразами, яркой вышивкой, из блестящих тканей и т.п.);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туфли на чрезмерно высоком каблук; </w:t>
      </w:r>
      <w:r w:rsidRPr="00E20B82">
        <w:rPr>
          <w:rFonts w:ascii="Times New Roman" w:hAnsi="Times New Roman"/>
          <w:color w:val="auto"/>
          <w:lang w:eastAsia="ko-KR"/>
        </w:rPr>
        <w:br/>
        <w:t xml:space="preserve">• высокие сапоги-ботфорты в сочетании с деловым костюмом. </w:t>
      </w:r>
    </w:p>
    <w:p w:rsidR="003E0EB1" w:rsidRPr="00E20B82" w:rsidRDefault="003E0EB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3E0EB1" w:rsidRPr="00E20B8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E0EB1" w:rsidRPr="00E20B82" w:rsidRDefault="003E0EB1">
      <w:pPr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lastRenderedPageBreak/>
        <w:t xml:space="preserve">вечерние туалеты;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платья, майки и блузки без рукавов (без пиджака или жакета);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слишком короткие блузки, открывающие часть живота или спины;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одежда из кожи (кожзаменителя), плащевой ткани;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сильно облегающие (обтягивающие) фигуру брюки, платья, юбки;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спортивная обувь (в том числе для экстремальных видов спорта и развлечений);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обувь в стиле «кантри» (казаки);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массивная обувь на толстой платформе;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вечерние туфли (с бантами, перьями, крупными стразами, яркой вышивкой, из блестящих тканей и т.п.);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туфли на чрезмерно высоком каблук;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высокие сапоги-ботфорты в сочетании с деловым костюмом. </w:t>
      </w:r>
    </w:p>
    <w:p w:rsidR="003E0EB1" w:rsidRPr="00DF0D10" w:rsidRDefault="003E0EB1" w:rsidP="005C3328">
      <w:pPr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lastRenderedPageBreak/>
        <w:t xml:space="preserve">2.3.2. волос: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экстравагантные стрижки и прически;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>• окрашивание волос в</w:t>
      </w:r>
      <w:r w:rsidR="00DF0D10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яркие, неестественные оттенки</w:t>
      </w:r>
      <w:r w:rsidR="005C3328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;запрещается ношение прически в стиле </w:t>
      </w:r>
      <w:r w:rsidR="00DF0D10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топ кнот.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2.3.3. маникюра: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маникюр ярких экстравагантных тонов (синий, зеленый, черный и т. п.);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маникюр с дизайном в ярких тонах (рисунки, стразы, клипсы);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вечерние варианты макияжа с использованием ярких, насыщенных цветов;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2.3.4. украшений: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массивные серьги, броши кулоны, кольца;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пирсинг;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•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 </w:t>
      </w:r>
    </w:p>
    <w:p w:rsidR="003E0EB1" w:rsidRPr="00E20B82" w:rsidRDefault="003E0EB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3E0EB1" w:rsidRPr="00E20B8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20B82" w:rsidRPr="00E20B82" w:rsidRDefault="00E20B82" w:rsidP="00E20B82">
      <w:pPr>
        <w:pStyle w:val="unknownstyl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  <w:lastRenderedPageBreak/>
        <w:t xml:space="preserve">3. Требования к школьной форме. </w:t>
      </w:r>
    </w:p>
    <w:p w:rsidR="00E20B82" w:rsidRPr="00E20B82" w:rsidRDefault="00E20B82" w:rsidP="00E20B82">
      <w:pPr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3.1. Стиль одежды - деловой, классический.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3.2. Школьная форма подразделяется на повседневную и спортивную.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3.3. </w:t>
      </w:r>
      <w:r w:rsidRPr="00E20B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ko-KR"/>
        </w:rPr>
        <w:t xml:space="preserve">Повседневная форма: </w:t>
      </w:r>
      <w:r w:rsidRPr="00E20B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ko-KR"/>
        </w:rPr>
        <w:br/>
        <w:t xml:space="preserve">1-класс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- форма, установленного образца ,  заказываемая коллективно: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</w:r>
      <w:r w:rsidRPr="00E20B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ko-KR"/>
        </w:rPr>
        <w:t>2-11 класс: мальчики, юноши</w:t>
      </w:r>
      <w:r w:rsidRPr="00E20B82"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ko-KR"/>
        </w:rPr>
        <w:t>-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пиджак, брюки, мужская сорочка (рубашка), галстук,  туфли. Рубашки   однотонные. Пиджак, брюки, жилет чёрного (темно-</w:t>
      </w:r>
      <w:proofErr w:type="gramStart"/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>серого )</w:t>
      </w:r>
      <w:proofErr w:type="gramEnd"/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цвета;</w:t>
      </w:r>
    </w:p>
    <w:p w:rsidR="00E20B82" w:rsidRPr="00E20B82" w:rsidRDefault="00E20B82" w:rsidP="00E20B82">
      <w:pPr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ko-KR"/>
        </w:rPr>
        <w:t xml:space="preserve">девочки, девушки </w:t>
      </w:r>
      <w:r>
        <w:rPr>
          <w:rFonts w:ascii="Times New Roman" w:hAnsi="Times New Roman" w:cs="Times New Roman"/>
          <w:color w:val="auto"/>
          <w:sz w:val="28"/>
          <w:szCs w:val="28"/>
          <w:lang w:eastAsia="ko-KR"/>
        </w:rPr>
        <w:t>-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пиджак и юбка (брюки), сарафан, блузка. Блузки однотонные. Пиджак,</w:t>
      </w:r>
      <w:r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>сарафан,</w:t>
      </w:r>
      <w:r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</w:t>
      </w:r>
      <w:proofErr w:type="gramStart"/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>брюки  и</w:t>
      </w:r>
      <w:proofErr w:type="gramEnd"/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жилет чёрного</w:t>
      </w:r>
      <w:r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>(темно-серого ) цвета.</w:t>
      </w:r>
    </w:p>
    <w:p w:rsidR="00E20B82" w:rsidRPr="00E20B82" w:rsidRDefault="00E20B82" w:rsidP="00E20B82">
      <w:pPr>
        <w:pStyle w:val="unknownstyle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3.4. Во время праздников все надевают белые блузки (рубашки).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3.5. Спортивная форма. </w:t>
      </w:r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t xml:space="preserve">Спортивная форма включает футболку, спортивные трусы или </w:t>
      </w:r>
      <w:proofErr w:type="gramStart"/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t>шорты</w:t>
      </w:r>
      <w:proofErr w:type="gramEnd"/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t xml:space="preserve"> или спортивные брюки или спортивный костюм. Кеды, кроссовки или спортивные </w:t>
      </w:r>
      <w:proofErr w:type="gramStart"/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t>тапки .Форма</w:t>
      </w:r>
      <w:proofErr w:type="gramEnd"/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t xml:space="preserve"> должна соответствовать погоде и месту проведения физкультурных занятий. </w:t>
      </w:r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br/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3.6. Одежда должна быть чистой и выглаженной.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</w:r>
      <w:r w:rsidRPr="00E20B82">
        <w:rPr>
          <w:rFonts w:ascii="Times New Roman" w:hAnsi="Times New Roman" w:cs="Times New Roman"/>
          <w:i/>
          <w:iCs/>
          <w:color w:val="auto"/>
          <w:sz w:val="28"/>
          <w:szCs w:val="28"/>
          <w:lang w:eastAsia="ko-KR"/>
        </w:rPr>
        <w:t xml:space="preserve">3.7.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E20B82" w:rsidRPr="00E20B82" w:rsidRDefault="00E20B82" w:rsidP="00E20B82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E20B82" w:rsidRPr="00E20B8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E0EB1" w:rsidRPr="00E20B82" w:rsidRDefault="003E0EB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3E0EB1" w:rsidRPr="00E20B8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20B82" w:rsidRPr="00E20B82" w:rsidRDefault="00E20B82" w:rsidP="00E20B8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  <w:lastRenderedPageBreak/>
        <w:t xml:space="preserve">4. Права и обязанности учащихся. </w:t>
      </w:r>
    </w:p>
    <w:p w:rsidR="00E20B82" w:rsidRPr="00E20B82" w:rsidRDefault="00E20B82" w:rsidP="00E20B82">
      <w:pPr>
        <w:rPr>
          <w:rFonts w:ascii="Times New Roman" w:hAnsi="Times New Roman" w:cs="Times New Roman"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4.1. Учащийся имеет право выбирать школьную форму в соответствии с предложенными вариантами в течение учебного года её постоянно носить.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4.2. Содержать форму в чистоте, относиться к ней бережно. Спортивную форму в дни уроков физической культуры учащиеся приносят с собой.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4.3. В дни проведения торжественных линеек, праздников гимназисты надевают белые блузки, рубашки.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4.4. Ученики гимназии обязаны выполнять все пункты данного положения. </w:t>
      </w:r>
    </w:p>
    <w:p w:rsidR="00E20B82" w:rsidRPr="00E20B82" w:rsidRDefault="00E20B82" w:rsidP="00E20B8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  <w:t xml:space="preserve">5. Обязанности родителей. </w:t>
      </w:r>
    </w:p>
    <w:p w:rsidR="00E20B82" w:rsidRPr="00E20B82" w:rsidRDefault="00E20B82" w:rsidP="00E20B82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5.1. Приобрести обучающимся школьную форму до начала учебного </w:t>
      </w:r>
      <w:proofErr w:type="gramStart"/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>года ,</w:t>
      </w:r>
      <w:proofErr w:type="gramEnd"/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 согласно условиям данного Положения ,обновлять её по мере необходимости вплоть до окончания обучающимися гимназии.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5.2. Контролировать внешний вид учащихся перед выходом в школу в строгом соответствии с требованиями Положения.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5.3. Выполнять все пункты данного Положения. </w:t>
      </w:r>
    </w:p>
    <w:p w:rsidR="003E0EB1" w:rsidRPr="00E20B82" w:rsidRDefault="003E0EB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</w:pPr>
      <w:r w:rsidRPr="00E20B82">
        <w:rPr>
          <w:rFonts w:ascii="Times New Roman" w:hAnsi="Times New Roman" w:cs="Times New Roman"/>
          <w:b/>
          <w:bCs/>
          <w:color w:val="auto"/>
          <w:sz w:val="28"/>
          <w:szCs w:val="28"/>
          <w:lang w:eastAsia="ko-KR"/>
        </w:rPr>
        <w:t xml:space="preserve">6. Меры административного воздействия. </w:t>
      </w:r>
    </w:p>
    <w:p w:rsidR="003E0EB1" w:rsidRPr="00E20B82" w:rsidRDefault="003E0EB1">
      <w:pPr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t xml:space="preserve">6.1. Данный локальный акт является приложением к Уставу гимназии и подлежит обязательному исполнению учащимися и другими работниками гимназии.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6.2. Несоблюдение обучающимися данного Положения является нарушением Устава гимназии и Правил поведения для учащихся в гимназии.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6.3. В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  <w:r w:rsidRPr="00E20B82">
        <w:rPr>
          <w:rFonts w:ascii="Times New Roman" w:hAnsi="Times New Roman" w:cs="Times New Roman"/>
          <w:color w:val="auto"/>
          <w:sz w:val="28"/>
          <w:szCs w:val="28"/>
          <w:lang w:eastAsia="ko-KR"/>
        </w:rPr>
        <w:br/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3E0EB1" w:rsidRPr="00E20B82" w:rsidRDefault="003E0EB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  <w:sectPr w:rsidR="003E0EB1" w:rsidRPr="00E20B8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20B82" w:rsidRPr="00E20B82" w:rsidRDefault="00E20B82" w:rsidP="00E20B82">
      <w:pPr>
        <w:pStyle w:val="unknownsty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0B82" w:rsidRPr="00E20B82" w:rsidSect="003E0EB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145EE"/>
    <w:multiLevelType w:val="hybridMultilevel"/>
    <w:tmpl w:val="ED207320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1"/>
    <w:rsid w:val="000B5316"/>
    <w:rsid w:val="003E0EB1"/>
    <w:rsid w:val="005C3328"/>
    <w:rsid w:val="005D4FC0"/>
    <w:rsid w:val="006C6440"/>
    <w:rsid w:val="00A16CA4"/>
    <w:rsid w:val="00B063CE"/>
    <w:rsid w:val="00DF0D10"/>
    <w:rsid w:val="00E20B82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41EF-65E0-4CBC-9B0F-AE5E506A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19" w:line="288" w:lineRule="auto"/>
    </w:pPr>
    <w:rPr>
      <w:rFonts w:ascii="Franklin Gothic Book" w:hAnsi="Franklin Gothic Book" w:cs="Franklin Gothic Book"/>
      <w:color w:val="000000"/>
      <w:kern w:val="28"/>
    </w:rPr>
  </w:style>
  <w:style w:type="paragraph" w:styleId="7">
    <w:name w:val="heading 7"/>
    <w:basedOn w:val="a"/>
    <w:link w:val="70"/>
    <w:uiPriority w:val="9"/>
    <w:qFormat/>
    <w:pPr>
      <w:spacing w:after="0" w:line="240" w:lineRule="auto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3E0EB1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120" w:line="288" w:lineRule="auto"/>
    </w:pPr>
    <w:rPr>
      <w:rFonts w:ascii="Franklin Gothic Book" w:hAnsi="Franklin Gothic Book" w:cs="Franklin Gothic Book"/>
      <w:color w:val="000000"/>
      <w:kern w:val="28"/>
    </w:rPr>
  </w:style>
  <w:style w:type="paragraph" w:styleId="3">
    <w:name w:val="Body Text 3"/>
    <w:basedOn w:val="a"/>
    <w:link w:val="30"/>
    <w:uiPriority w:val="99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3E0EB1"/>
    <w:rPr>
      <w:rFonts w:ascii="Franklin Gothic Book" w:hAnsi="Franklin Gothic Book" w:cs="Franklin Gothic Book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</dc:creator>
  <cp:keywords/>
  <cp:lastModifiedBy>Danel KV</cp:lastModifiedBy>
  <cp:revision>2</cp:revision>
  <dcterms:created xsi:type="dcterms:W3CDTF">2017-12-20T13:11:00Z</dcterms:created>
  <dcterms:modified xsi:type="dcterms:W3CDTF">2017-12-20T13:11:00Z</dcterms:modified>
</cp:coreProperties>
</file>