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082"/>
      </w:tblGrid>
      <w:tr w:rsidR="000113D5" w:rsidRPr="000113D5" w:rsidTr="000113D5">
        <w:tc>
          <w:tcPr>
            <w:tcW w:w="4489" w:type="dxa"/>
          </w:tcPr>
          <w:p w:rsidR="000113D5" w:rsidRPr="000113D5" w:rsidRDefault="000113D5" w:rsidP="00164E2A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0113D5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Обсуждены</w:t>
            </w:r>
            <w:proofErr w:type="gramEnd"/>
            <w:r w:rsidRPr="000113D5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 xml:space="preserve"> и приняты</w:t>
            </w:r>
          </w:p>
        </w:tc>
        <w:tc>
          <w:tcPr>
            <w:tcW w:w="5082" w:type="dxa"/>
          </w:tcPr>
          <w:p w:rsidR="000113D5" w:rsidRPr="000113D5" w:rsidRDefault="000113D5" w:rsidP="000113D5">
            <w:pPr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«Утверждаю»</w:t>
            </w:r>
          </w:p>
        </w:tc>
      </w:tr>
      <w:tr w:rsidR="000113D5" w:rsidRPr="00B71A5F" w:rsidTr="000113D5">
        <w:tc>
          <w:tcPr>
            <w:tcW w:w="4489" w:type="dxa"/>
          </w:tcPr>
          <w:p w:rsidR="000113D5" w:rsidRPr="000113D5" w:rsidRDefault="000113D5" w:rsidP="00164E2A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</w:pPr>
            <w:r w:rsidRPr="000113D5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на заседании Педагогического совета</w:t>
            </w:r>
          </w:p>
        </w:tc>
        <w:tc>
          <w:tcPr>
            <w:tcW w:w="5082" w:type="dxa"/>
          </w:tcPr>
          <w:p w:rsidR="000113D5" w:rsidRPr="000113D5" w:rsidRDefault="000113D5" w:rsidP="000113D5">
            <w:pPr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Директор МОУ гимназии № 12 г. Твери</w:t>
            </w:r>
          </w:p>
        </w:tc>
      </w:tr>
      <w:tr w:rsidR="000113D5" w:rsidRPr="000113D5" w:rsidTr="00BC2A6C">
        <w:trPr>
          <w:trHeight w:val="588"/>
        </w:trPr>
        <w:tc>
          <w:tcPr>
            <w:tcW w:w="4489" w:type="dxa"/>
          </w:tcPr>
          <w:p w:rsidR="000113D5" w:rsidRPr="000113D5" w:rsidRDefault="000113D5" w:rsidP="005254C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</w:pPr>
            <w:r w:rsidRPr="000113D5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 xml:space="preserve">Протокол    № </w:t>
            </w:r>
            <w:r w:rsidR="005254C7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4</w:t>
            </w:r>
            <w:r w:rsidRPr="000113D5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 xml:space="preserve">  от «</w:t>
            </w:r>
            <w:r w:rsidR="00B56E84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30</w:t>
            </w:r>
            <w:r w:rsidRPr="000113D5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»</w:t>
            </w:r>
            <w:r w:rsidR="005254C7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 xml:space="preserve"> марта </w:t>
            </w:r>
            <w:r w:rsidR="00B56E84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2015</w:t>
            </w:r>
            <w:r w:rsidRPr="000113D5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 xml:space="preserve"> года</w:t>
            </w:r>
          </w:p>
        </w:tc>
        <w:tc>
          <w:tcPr>
            <w:tcW w:w="5082" w:type="dxa"/>
          </w:tcPr>
          <w:p w:rsidR="00343EF8" w:rsidRDefault="00343EF8" w:rsidP="000113D5">
            <w:pPr>
              <w:autoSpaceDE w:val="0"/>
              <w:autoSpaceDN w:val="0"/>
              <w:adjustRightInd w:val="0"/>
              <w:jc w:val="right"/>
              <w:rPr>
                <w:noProof/>
                <w:lang w:val="ru-RU" w:eastAsia="ru-RU" w:bidi="ar-SA"/>
              </w:rPr>
            </w:pPr>
          </w:p>
          <w:p w:rsidR="00AA7A41" w:rsidRDefault="00AA7A41" w:rsidP="000113D5">
            <w:pPr>
              <w:autoSpaceDE w:val="0"/>
              <w:autoSpaceDN w:val="0"/>
              <w:adjustRightInd w:val="0"/>
              <w:jc w:val="right"/>
              <w:rPr>
                <w:noProof/>
                <w:lang w:val="ru-RU" w:eastAsia="ru-RU" w:bidi="ar-SA"/>
              </w:rPr>
            </w:pPr>
          </w:p>
          <w:p w:rsidR="000113D5" w:rsidRPr="000113D5" w:rsidRDefault="000113D5" w:rsidP="000113D5">
            <w:pPr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Т.В. Слесарева</w:t>
            </w:r>
          </w:p>
        </w:tc>
      </w:tr>
      <w:tr w:rsidR="000113D5" w:rsidRPr="000113D5" w:rsidTr="000113D5">
        <w:tc>
          <w:tcPr>
            <w:tcW w:w="4489" w:type="dxa"/>
          </w:tcPr>
          <w:p w:rsidR="000113D5" w:rsidRPr="000113D5" w:rsidRDefault="000113D5" w:rsidP="00164E2A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082" w:type="dxa"/>
          </w:tcPr>
          <w:p w:rsidR="000113D5" w:rsidRPr="000113D5" w:rsidRDefault="000113D5" w:rsidP="005254C7">
            <w:pPr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«</w:t>
            </w:r>
            <w:r w:rsidR="00B56E84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30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 xml:space="preserve">» </w:t>
            </w:r>
            <w:r w:rsidR="005254C7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марта</w:t>
            </w:r>
            <w:r w:rsidR="00B56E84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201</w:t>
            </w:r>
            <w:r w:rsidR="00B56E84">
              <w:rPr>
                <w:rFonts w:ascii="Times New Roman" w:eastAsia="Times-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</w:tr>
    </w:tbl>
    <w:p w:rsidR="00967668" w:rsidRDefault="00967668" w:rsidP="000113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</w:p>
    <w:p w:rsidR="000113D5" w:rsidRPr="000113D5" w:rsidRDefault="000113D5" w:rsidP="00967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0113D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Введено в действие приказом по гимназии</w:t>
      </w:r>
    </w:p>
    <w:p w:rsidR="000113D5" w:rsidRPr="000113D5" w:rsidRDefault="000113D5" w:rsidP="009676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0113D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Приказ № </w:t>
      </w:r>
      <w:r w:rsid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94</w:t>
      </w:r>
      <w:r w:rsidR="005254C7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.1 </w:t>
      </w:r>
      <w:r w:rsidRPr="000113D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от</w:t>
      </w:r>
      <w:r>
        <w:rPr>
          <w:rFonts w:ascii="Cambria Math" w:eastAsia="Times-Roman" w:hAnsi="Cambria Math" w:cs="Cambria Math"/>
          <w:sz w:val="24"/>
          <w:szCs w:val="24"/>
          <w:lang w:val="ru-RU" w:bidi="ar-SA"/>
        </w:rPr>
        <w:t xml:space="preserve"> «</w:t>
      </w:r>
      <w:r w:rsidR="00B56E84">
        <w:rPr>
          <w:rFonts w:ascii="Cambria Math" w:eastAsia="Times-Roman" w:hAnsi="Cambria Math" w:cs="Cambria Math"/>
          <w:sz w:val="24"/>
          <w:szCs w:val="24"/>
          <w:lang w:val="ru-RU" w:bidi="ar-SA"/>
        </w:rPr>
        <w:t>30</w:t>
      </w:r>
      <w:r>
        <w:rPr>
          <w:rFonts w:ascii="Cambria Math" w:eastAsia="Times-Roman" w:hAnsi="Cambria Math" w:cs="Cambria Math"/>
          <w:sz w:val="24"/>
          <w:szCs w:val="24"/>
          <w:lang w:val="ru-RU" w:bidi="ar-SA"/>
        </w:rPr>
        <w:t xml:space="preserve">» </w:t>
      </w:r>
      <w:r w:rsidR="005254C7">
        <w:rPr>
          <w:rFonts w:ascii="Cambria Math" w:eastAsia="Times-Roman" w:hAnsi="Cambria Math" w:cs="Cambria Math"/>
          <w:sz w:val="24"/>
          <w:szCs w:val="24"/>
          <w:lang w:val="ru-RU" w:bidi="ar-SA"/>
        </w:rPr>
        <w:t>марта</w:t>
      </w:r>
      <w:r w:rsidRPr="000113D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201</w:t>
      </w:r>
      <w:r w:rsid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5</w:t>
      </w:r>
      <w:r w:rsidRPr="000113D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года</w:t>
      </w:r>
    </w:p>
    <w:p w:rsidR="000113D5" w:rsidRDefault="000113D5" w:rsidP="0075206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</w:p>
    <w:p w:rsidR="009B53C6" w:rsidRPr="009B53C6" w:rsidRDefault="009B53C6" w:rsidP="009676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Положение</w:t>
      </w:r>
    </w:p>
    <w:p w:rsidR="009B53C6" w:rsidRPr="009B53C6" w:rsidRDefault="009B53C6" w:rsidP="009676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 порядке организации индивидуального отбора для профильного обучения</w:t>
      </w:r>
    </w:p>
    <w:p w:rsidR="009B53C6" w:rsidRPr="009B53C6" w:rsidRDefault="009B53C6" w:rsidP="009676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в муниципальном образовательном учреждении</w:t>
      </w:r>
    </w:p>
    <w:p w:rsidR="009B53C6" w:rsidRDefault="009B53C6" w:rsidP="00967668">
      <w:pPr>
        <w:pStyle w:val="aa"/>
        <w:spacing w:line="276" w:lineRule="auto"/>
        <w:jc w:val="center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многопрофильной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гимнази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и</w:t>
      </w:r>
      <w:r w:rsidR="00153AA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№ 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1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2 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г</w:t>
      </w:r>
      <w:proofErr w:type="gramStart"/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.Т</w:t>
      </w:r>
      <w:proofErr w:type="gramEnd"/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вери</w:t>
      </w:r>
      <w:r w:rsidR="00967668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</w:t>
      </w:r>
    </w:p>
    <w:p w:rsidR="00967668" w:rsidRPr="009B53C6" w:rsidRDefault="00967668" w:rsidP="00967668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53C6" w:rsidRPr="009B53C6" w:rsidRDefault="009B53C6" w:rsidP="00B202A8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  <w:lang w:val="ru-RU" w:bidi="ar-SA"/>
        </w:rPr>
      </w:pPr>
      <w:r w:rsidRPr="009B53C6">
        <w:rPr>
          <w:rFonts w:ascii="Times New Roman" w:eastAsia="Times-Bold" w:hAnsi="Times New Roman" w:cs="Times New Roman"/>
          <w:b/>
          <w:bCs/>
          <w:sz w:val="24"/>
          <w:szCs w:val="24"/>
          <w:lang w:val="ru-RU" w:bidi="ar-SA"/>
        </w:rPr>
        <w:t>1. Общие положения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1.1. Настоящее Положение регулирует особенности организации образовательного</w:t>
      </w:r>
      <w:r w:rsidR="00B71A5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процесса в профильных классах гимназии, а также порядок приема обучающихся в</w:t>
      </w:r>
      <w:r w:rsidR="00A55CB8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профильные классы.</w:t>
      </w:r>
    </w:p>
    <w:p w:rsidR="009B53C6" w:rsidRPr="009B53C6" w:rsidRDefault="009B53C6" w:rsidP="000113D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1.2. Положение разработано на основании </w:t>
      </w:r>
      <w:r w:rsidR="00967668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Федерального закона от 29.12.2012 № 273-ФЗ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«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Об образовании в Российской</w:t>
      </w:r>
      <w:r w:rsidR="00187E9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Федерации</w:t>
      </w:r>
      <w:r w:rsid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»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,</w:t>
      </w:r>
      <w:r w:rsidR="00967668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Закона Тверской области от 17.07.2013 № 60-ЗО «О регулировании отдельных вопросов в сфере образования в Тверской области»</w:t>
      </w:r>
      <w:proofErr w:type="gramStart"/>
      <w:r w:rsidR="00967668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,в</w:t>
      </w:r>
      <w:proofErr w:type="gramEnd"/>
      <w:r w:rsidR="00967668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соответствии с 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остановление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м</w:t>
      </w:r>
      <w:r w:rsid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правительства</w:t>
      </w:r>
      <w:r w:rsid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Тверской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области №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85-пп</w:t>
      </w:r>
      <w:r w:rsid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от 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18.02.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2014 года </w:t>
      </w:r>
      <w:r w:rsid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«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Порядк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е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организации индивидуального</w:t>
      </w:r>
      <w:r w:rsidR="00B71A5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отбора при приеме либо переводе в государственные образовательные организации</w:t>
      </w:r>
      <w:r w:rsidR="00B71A5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Тверской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области и муниципальные образовательные организации для получения</w:t>
      </w:r>
      <w:r w:rsidR="00B71A5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основного общего и среднего общего образования с углубленным изучением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отдельных учебных предметов или для профильного обучения</w:t>
      </w:r>
      <w:r w:rsid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»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1.3. Классы профильного обучения (профильные классы) организуются на III ступени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среднего общего образования в составе старших (10-11-х) классов.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1.4. Профильные классы ориентированы на создание условий для дифференциации индивидуализации обучения старшеклассников, на расширение возможностей их</w:t>
      </w:r>
      <w:r w:rsidR="00153AA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социализации.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1.5. Классы профильного обучения обеспечивают изучение не менее двух предметов на</w:t>
      </w:r>
      <w:r w:rsidR="00B71A5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профильном уровне, преемственность между общим и профессиональным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образованием, эффе</w:t>
      </w:r>
      <w:r w:rsidR="00B202A8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ктивную подготовку выпускников гимназии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к освоению программ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профессионального высшего образования.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1.6. Профильные классы открываются, реорганизуются и закрываются по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согласованию с управлением образования администрации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г</w:t>
      </w:r>
      <w:proofErr w:type="gramStart"/>
      <w:r w:rsid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.Т</w:t>
      </w:r>
      <w:proofErr w:type="gramEnd"/>
      <w:r w:rsid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вери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1.7. Профильные классы открываются при наличии высококвалифицированных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педагогических кадров, необходимых научно-методических, материально-технических, финансовых условий и соответствующего социального запроса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учащихся, родителей (законных представителей).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1.8. Гимназия, открывая профильные классы, несет ответственность перед учащимися,</w:t>
      </w:r>
    </w:p>
    <w:p w:rsidR="009B53C6" w:rsidRPr="009B53C6" w:rsidRDefault="009B53C6" w:rsidP="0075206F">
      <w:pPr>
        <w:pStyle w:val="aa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родителями, педагогической общественностью и органами управления образованием</w:t>
      </w:r>
      <w:r w:rsidR="00B71A5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за реализацию конституционных прав личности на образование, соответствие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выбранных форм обучения возрастным психофизическим особенностям детей,</w:t>
      </w:r>
      <w:r w:rsidR="00B71A5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качественное обучение и воспитание.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lastRenderedPageBreak/>
        <w:t xml:space="preserve">1.9. </w:t>
      </w:r>
      <w:proofErr w:type="gramStart"/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Информирование обучающихся, родителей (законных представителей) о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количестве мест в классах, реализующих общеобразовательные программы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углубленного изучения отдельных учебных предметов или профильного обучения,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сроках, времени, месте подачи заявлений и процедуре индивидуального отбора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осуществляется через официальный сайт, ученические и родительские собрания,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информационные стенды, средства массовой информации не позднее 30 дней до</w:t>
      </w:r>
      <w:r w:rsidR="00153AA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начала индивидуального отбора.</w:t>
      </w:r>
      <w:proofErr w:type="gramEnd"/>
    </w:p>
    <w:p w:rsidR="009B53C6" w:rsidRPr="009B53C6" w:rsidRDefault="009B53C6" w:rsidP="00B202A8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  <w:lang w:val="ru-RU" w:bidi="ar-SA"/>
        </w:rPr>
      </w:pPr>
      <w:r w:rsidRPr="009B53C6">
        <w:rPr>
          <w:rFonts w:ascii="Times New Roman" w:eastAsia="Times-Bold" w:hAnsi="Times New Roman" w:cs="Times New Roman"/>
          <w:b/>
          <w:bCs/>
          <w:sz w:val="24"/>
          <w:szCs w:val="24"/>
          <w:lang w:val="ru-RU" w:bidi="ar-SA"/>
        </w:rPr>
        <w:t>2. Содержание и организация образовательного процесса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2.1. Содержание образовательной деятельности в профильном классе определяется в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зависимости от выбранного учащимися профиля обучения на основании базисного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учебного плана образовательного учреждения и согласуется с управлением</w:t>
      </w:r>
      <w:r w:rsidR="00153AA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 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образования </w:t>
      </w:r>
      <w:r w:rsidR="00153AA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администрации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г</w:t>
      </w:r>
      <w:proofErr w:type="gramStart"/>
      <w:r w:rsid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.Т</w:t>
      </w:r>
      <w:proofErr w:type="gramEnd"/>
      <w:r w:rsid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вери</w:t>
      </w:r>
      <w:r w:rsidR="00A10EC8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2.2. Профильные предметы изучаются по образовательным программам,</w:t>
      </w:r>
      <w:r w:rsidR="00B71A5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обеспечивающим выполнение государственного образовательного стандарта.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2.3. Содержание образования в классах с профильным обучением, уровень подготовки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учащихся определяются государственным стандартом среднего (полного) общего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образования.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2.4. Образовательные программы для классов с профильным обучением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предусматривают: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- овладение учащимися содержанием образования на повышенном уровне по</w:t>
      </w:r>
      <w:r w:rsidR="00B71A5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профильным дисциплинам и изучение элективных курсов;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- формирование и развитие навыков самостоятельной работы и научно-исследовательской деятельности;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- подготовку выпускников к осознанному выбору профессии, самостоятельному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творческому обучению в высших учебных заведениях.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2.5. Профили обучения самостоятельно формируются гимназией в соответствии с её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возможностями и образовательными запросами учащихся и их родителей (законных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представителей).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2.6. Классы с профильным обучением организуются при наличии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высококвалифицированных педагогических кадров, необходимых научно-методических, учебных и материальных условий и соответствующего социального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запроса.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2.7. Наполняемость профильных классов и учебная нагрузка учащихся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устанавливается в соответствии с Санитарно-эпидемиологическими правилами и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нормативами (СанПиН 2.4.2. 1178 - 2).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2.8. Организация образовательного процесса в классах с профильным обучением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регламентируется учебным планом и графиком учебного процесса, которые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самостоятельно разрабатываются и утверждаются гимназией и согласовываются с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управлением образования администрации г</w:t>
      </w:r>
      <w:proofErr w:type="gramStart"/>
      <w:r w:rsid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.Т</w:t>
      </w:r>
      <w:proofErr w:type="gramEnd"/>
      <w:r w:rsid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вери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2.9. Расписание занятий в профильных классах может предусматривать сдвоенные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уроки, что дает возможность использовать вузовские формы обучения (лекции,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семинары) и тем самым приобщать будущих абитуриентов к обучению в высшей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школе.</w:t>
      </w:r>
    </w:p>
    <w:p w:rsid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2.10. При организации занятий по информатике, иностранному языку возможно деление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класса (наполняемость не менее 25 человек) на две группы при наличии бюджетного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финансирования.</w:t>
      </w:r>
    </w:p>
    <w:p w:rsid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2.11. Организацию и анализ деятельности коллектива гимназии по профильной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подготовке учащихся осуществляет заместитель директора по учебной работе.</w:t>
      </w:r>
    </w:p>
    <w:p w:rsidR="00B71A5F" w:rsidRPr="009B53C6" w:rsidRDefault="00B71A5F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</w:p>
    <w:p w:rsidR="009B53C6" w:rsidRPr="009B53C6" w:rsidRDefault="009B53C6" w:rsidP="00B202A8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  <w:lang w:val="ru-RU" w:bidi="ar-SA"/>
        </w:rPr>
      </w:pPr>
      <w:r w:rsidRPr="009B53C6">
        <w:rPr>
          <w:rFonts w:ascii="Times New Roman" w:eastAsia="Times-Bold" w:hAnsi="Times New Roman" w:cs="Times New Roman"/>
          <w:b/>
          <w:bCs/>
          <w:sz w:val="24"/>
          <w:szCs w:val="24"/>
          <w:lang w:val="ru-RU" w:bidi="ar-SA"/>
        </w:rPr>
        <w:lastRenderedPageBreak/>
        <w:t>3. Формирование учебных планов профильных классов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3.1. Учебные планы профильных классов включают базовые, профильные и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элективные учебные предметы.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3.2. Базовые общеобразовательные учебные предметы - учебные предметы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федерального компонента - направлены на завершение общеобразовательной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подготовки обучающихся и являются обязательными для всех учащихся во всех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профилях обучения.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3.3. </w:t>
      </w:r>
      <w:proofErr w:type="gramStart"/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Обязательными базовыми учебными предметами являются: русский язык,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литература, иностранный язык, математика, история, физическая культура,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обществознание, </w:t>
      </w:r>
      <w:r w:rsidR="00B202A8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естествознание (физика, химия, биология)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, география</w:t>
      </w:r>
      <w:r w:rsidR="00B202A8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, основы безопасности жизнедеятельности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</w:t>
      </w:r>
      <w:proofErr w:type="gramEnd"/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Остальные базовые учебные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предметы изучаются по выбору.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3.4. Профильные общеобразовательные учебные предметы - учебные предметы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федерального компонента повышенного уровня - определяют специализацию каждого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конкретного профиля обучения и являются обязательными для учащихся, выбравших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данный профиль обучения.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3.</w:t>
      </w:r>
      <w:r w:rsidR="00D510A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5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 Совокупность базовых и профильных общеобразовательных учебных предметов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определяет состав федерального компонента учебного плана.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3.</w:t>
      </w:r>
      <w:r w:rsidR="00D510A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6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 Региональный компонент для 10-11 профильных классов представлен компонентом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часов, отводимых на изучение предметов федерального компонента и компонента</w:t>
      </w:r>
      <w:r w:rsidR="00225C1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образовательного учреждения.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3.</w:t>
      </w:r>
      <w:r w:rsidR="00D510A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7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 С целью создания условий для существенной дифференциации и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индивидуализации содержания образования старшеклассников помимо профильных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общеобразовательных предметов в учебные планы включаются элективные курсы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(предметы).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3.</w:t>
      </w:r>
      <w:r w:rsidR="00D510A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8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 Элективные учебные предметы - это обязательные учебные предметы по выбору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учащихся из компонента образовательного учреждения. Элективные учебные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предметы выполняют три основные функции: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- развивают содержание одного из базовых учебных предметов, что позволяет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поддерживать изучение смежных учебных предметов на профильном уровне и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получать дополнительную подготовку для сдачи единого государственного</w:t>
      </w:r>
      <w:r w:rsidR="002A0761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экзамена по выбранному предмету;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- являются </w:t>
      </w:r>
      <w:r w:rsidR="00711ECE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«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надстройкой</w:t>
      </w:r>
      <w:r w:rsidR="00711ECE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»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профильного учебного предмета;</w:t>
      </w:r>
    </w:p>
    <w:p w:rsidR="009B53C6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- способствуют удовлетворению познавательных интересов обучающихся в</w:t>
      </w:r>
      <w:r w:rsidR="00B71A5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различных сферах человеческой деятельности.</w:t>
      </w:r>
    </w:p>
    <w:p w:rsidR="00D510AF" w:rsidRP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3.</w:t>
      </w:r>
      <w:r w:rsidR="00D510A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9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. Набор и содержание элективных курсов 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гимназия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определяет самостоятельно в</w:t>
      </w:r>
      <w:r w:rsid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соответствии с выбранным </w:t>
      </w:r>
      <w:proofErr w:type="gramStart"/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обучающимися</w:t>
      </w:r>
      <w:proofErr w:type="gramEnd"/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профилем.</w:t>
      </w:r>
    </w:p>
    <w:p w:rsidR="00E4062B" w:rsidRPr="00B71A5F" w:rsidRDefault="009B53C6" w:rsidP="00B71A5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  <w:lang w:val="ru-RU" w:bidi="ar-SA"/>
        </w:rPr>
      </w:pPr>
      <w:r w:rsidRPr="009B53C6">
        <w:rPr>
          <w:rFonts w:ascii="Times New Roman" w:eastAsia="Times-Bold" w:hAnsi="Times New Roman" w:cs="Times New Roman"/>
          <w:b/>
          <w:bCs/>
          <w:sz w:val="24"/>
          <w:szCs w:val="24"/>
          <w:lang w:val="ru-RU" w:bidi="ar-SA"/>
        </w:rPr>
        <w:t>4. Порядок комплектования профильных классов</w:t>
      </w:r>
    </w:p>
    <w:p w:rsidR="009B53C6" w:rsidRPr="00B56E84" w:rsidRDefault="00153AAB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4.1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 Родители (законные представители) подают заявление на имя директора гимназии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не позднее </w:t>
      </w:r>
      <w:r w:rsidR="00553B1A" w:rsidRPr="00553B1A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10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календарных дней до даты начала проведения индивидуального отбора,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установленного гимназией. К заявлению прилагаются копия паспорта, аттестат об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основном общем образовании, медицинская справка. </w:t>
      </w:r>
      <w:proofErr w:type="gramStart"/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Родители (законные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представители) имеют право представить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портфолио по профильному предмету: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копии грамот, дипломов, сертификатов,</w:t>
      </w:r>
      <w:r w:rsidRP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удостоверений, подтверждающих учебные, интеллектуальные, творческие </w:t>
      </w:r>
      <w:r w:rsidRP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достижения обучающихся, соответствующие выбранному профилю</w:t>
      </w:r>
      <w:r w:rsidRP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B56E84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обучения, за последние 2 года.</w:t>
      </w:r>
      <w:proofErr w:type="gramEnd"/>
    </w:p>
    <w:p w:rsidR="009B53C6" w:rsidRPr="009B53C6" w:rsidRDefault="00E4062B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4</w:t>
      </w:r>
      <w:r w:rsidR="00153AA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.2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. Документы, представленные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родителями (законными представителями)</w:t>
      </w:r>
      <w:r w:rsidR="00153AA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регистрируются в журнале приема заявлений. После регистрации заявления родителям</w:t>
      </w:r>
      <w:r w:rsidR="00153AA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(законным представителям) детей выдается расписка в получении документов,</w:t>
      </w:r>
      <w:r w:rsidR="00153AA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содержащая информацию о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lastRenderedPageBreak/>
        <w:t>регистрационном номере заявления на участие ребенка в</w:t>
      </w:r>
      <w:r w:rsidR="00153AA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индивидуальном отборе в гимназию для получения среднего общего образования для</w:t>
      </w:r>
      <w:r w:rsidR="00153AA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профильного обучения, о перечне предоставленных документов.</w:t>
      </w:r>
    </w:p>
    <w:p w:rsidR="009B53C6" w:rsidRPr="009B53C6" w:rsidRDefault="00153AAB" w:rsidP="00A10E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4.3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. Индивидуальный отбор обучающихся осуществляется </w:t>
      </w:r>
      <w:r w:rsidR="00D510A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по рейтингу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на основании следующих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критериев:</w:t>
      </w:r>
    </w:p>
    <w:p w:rsidR="009B53C6" w:rsidRPr="009B53C6" w:rsidRDefault="009B53C6" w:rsidP="00A10E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- </w:t>
      </w:r>
      <w:r w:rsidR="00D510A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средний балл аттестата об основном общем образовании</w:t>
      </w:r>
      <w:r w:rsidR="004B150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;</w:t>
      </w:r>
    </w:p>
    <w:p w:rsidR="00F1422B" w:rsidRDefault="009B53C6" w:rsidP="005D11B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- </w:t>
      </w:r>
      <w:r w:rsidR="00F1422B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D510A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баллы по русскому языку и математике, а также по профильному предмету, по результатам государственной итоговой аттестации в форме и по материалам основного государственного экзамена (ОГЭ)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;</w:t>
      </w:r>
    </w:p>
    <w:p w:rsidR="00F1422B" w:rsidRDefault="00F1422B" w:rsidP="005D11B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-  </w:t>
      </w:r>
      <w:r w:rsidR="004B150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результаты  </w:t>
      </w:r>
      <w:r w:rsidR="0087646A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портфолио 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за 2 </w:t>
      </w:r>
      <w:proofErr w:type="gramStart"/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последних</w:t>
      </w:r>
      <w:proofErr w:type="gramEnd"/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года по профильному предмету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;</w:t>
      </w: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</w:p>
    <w:p w:rsidR="00F1422B" w:rsidRDefault="00F1422B" w:rsidP="005D11B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-оценка «отлично» по профильному предме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ту в</w:t>
      </w:r>
      <w:r w:rsidR="004B150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аттестате. </w:t>
      </w:r>
    </w:p>
    <w:p w:rsidR="00B71A5F" w:rsidRDefault="006D0392" w:rsidP="005D11B2">
      <w:pPr>
        <w:autoSpaceDE w:val="0"/>
        <w:autoSpaceDN w:val="0"/>
        <w:adjustRightInd w:val="0"/>
        <w:spacing w:after="120" w:line="276" w:lineRule="auto"/>
        <w:jc w:val="both"/>
        <w:rPr>
          <w:lang w:val="ru-RU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4.4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 Комиссия, на основе поданных документов,</w:t>
      </w:r>
      <w:r w:rsidRPr="006D0392">
        <w:rPr>
          <w:rStyle w:val="10"/>
          <w:b/>
          <w:bCs/>
          <w:lang w:val="ru-RU"/>
        </w:rPr>
        <w:t xml:space="preserve"> </w:t>
      </w:r>
      <w:r w:rsidR="00B71A5F">
        <w:rPr>
          <w:rStyle w:val="10"/>
          <w:bCs/>
          <w:color w:val="auto"/>
          <w:lang w:val="ru-RU"/>
        </w:rPr>
        <w:t xml:space="preserve"> </w:t>
      </w:r>
      <w:r w:rsidR="00B71A5F">
        <w:rPr>
          <w:rStyle w:val="41"/>
          <w:bCs/>
          <w:lang w:val="ru-RU"/>
        </w:rPr>
        <w:t>формирует</w:t>
      </w:r>
      <w:r w:rsidRPr="006D0392">
        <w:rPr>
          <w:rStyle w:val="41"/>
          <w:bCs/>
          <w:lang w:val="ru-RU"/>
        </w:rPr>
        <w:t xml:space="preserve"> рейтинг претенден</w:t>
      </w:r>
      <w:r w:rsidRPr="006D0392">
        <w:rPr>
          <w:rStyle w:val="41"/>
          <w:bCs/>
          <w:lang w:val="ru-RU"/>
        </w:rPr>
        <w:softHyphen/>
        <w:t>тов по формуле</w:t>
      </w:r>
      <w:r w:rsidRPr="006D0392">
        <w:rPr>
          <w:rStyle w:val="41"/>
          <w:b/>
          <w:bCs/>
          <w:lang w:val="ru-RU"/>
        </w:rPr>
        <w:t>:</w:t>
      </w:r>
      <w:r w:rsidRPr="006D0392">
        <w:rPr>
          <w:lang w:val="ru-RU"/>
        </w:rPr>
        <w:t xml:space="preserve"> </w:t>
      </w:r>
    </w:p>
    <w:p w:rsidR="00B71A5F" w:rsidRDefault="006D0392" w:rsidP="005D11B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</w:pPr>
      <w:proofErr w:type="gramStart"/>
      <w:r w:rsidRPr="003C3375">
        <w:rPr>
          <w:b/>
          <w:lang w:val="ru-RU"/>
        </w:rPr>
        <w:t>общий балл = средний балл аттестат</w:t>
      </w:r>
      <w:r w:rsidR="00AC3C8A" w:rsidRPr="003C3375">
        <w:rPr>
          <w:b/>
          <w:lang w:val="ru-RU"/>
        </w:rPr>
        <w:t>а</w:t>
      </w:r>
      <w:r w:rsidRPr="003C3375">
        <w:rPr>
          <w:b/>
          <w:lang w:val="ru-RU"/>
        </w:rPr>
        <w:t xml:space="preserve"> + баллы по </w:t>
      </w:r>
      <w:r w:rsidRPr="003C3375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 xml:space="preserve">русскому языку +  баллы </w:t>
      </w:r>
      <w:r w:rsidR="00B56E84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 xml:space="preserve">по </w:t>
      </w:r>
      <w:r w:rsidRPr="003C3375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>математике + баллы по профильному предмету</w:t>
      </w:r>
      <w:r w:rsidR="00834DD5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 xml:space="preserve"> или </w:t>
      </w:r>
      <w:r w:rsidRPr="003C3375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>результаты портфолио по профильному предмету</w:t>
      </w:r>
      <w:r w:rsidR="00442CED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 xml:space="preserve"> (победители и призеры федерального, регионального, муниципального уровней олимпиады  по профильному предмету</w:t>
      </w:r>
      <w:r w:rsidR="00B71A5F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>,</w:t>
      </w:r>
      <w:r w:rsidR="00442CED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 xml:space="preserve"> согласно </w:t>
      </w:r>
      <w:r w:rsidR="00A57011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>критериев оценивания  портфолио выпускника 9 класса</w:t>
      </w:r>
      <w:r w:rsidR="00442CED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>)</w:t>
      </w:r>
      <w:r w:rsidRPr="003C3375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 xml:space="preserve"> или оценка «отлично» по профильному предмет</w:t>
      </w:r>
      <w:r w:rsidR="00AC3C8A" w:rsidRPr="003C3375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>у в</w:t>
      </w:r>
      <w:r w:rsidR="00834DD5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 xml:space="preserve"> аттестате  (на усмотрение выпускника и его род</w:t>
      </w:r>
      <w:r w:rsidR="00B71A5F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>ителей (законных представителей</w:t>
      </w:r>
      <w:r w:rsidR="00834DD5"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 xml:space="preserve">). </w:t>
      </w:r>
      <w:proofErr w:type="gramEnd"/>
    </w:p>
    <w:p w:rsidR="00B71A5F" w:rsidRDefault="00834DD5" w:rsidP="005D11B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b/>
          <w:sz w:val="24"/>
          <w:szCs w:val="24"/>
          <w:lang w:val="ru-RU" w:bidi="ar-SA"/>
        </w:rPr>
        <w:t xml:space="preserve">Средний балл аттестата, баллы по русскому языку, математике, профильному предмету, оценка отлично  по профилю в аттестате переводятся  в 100 балльную шкалу. </w:t>
      </w:r>
    </w:p>
    <w:p w:rsidR="004B150F" w:rsidRPr="00B71A5F" w:rsidRDefault="00B71A5F" w:rsidP="005D11B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</w:pPr>
      <w:r w:rsidRPr="00B71A5F">
        <w:rPr>
          <w:rFonts w:ascii="Times New Roman" w:eastAsia="Times-Roman" w:hAnsi="Times New Roman" w:cs="Times New Roman"/>
          <w:b/>
          <w:sz w:val="28"/>
          <w:szCs w:val="28"/>
          <w:vertAlign w:val="superscript"/>
          <w:lang w:val="ru-RU" w:bidi="ar-SA"/>
        </w:rPr>
        <w:sym w:font="Wingdings" w:char="F0FC"/>
      </w:r>
      <w:r w:rsidR="00834DD5" w:rsidRPr="00B71A5F">
        <w:rPr>
          <w:rFonts w:ascii="Times New Roman" w:eastAsia="Times-Roman" w:hAnsi="Times New Roman" w:cs="Times New Roman"/>
          <w:i/>
          <w:u w:val="single"/>
          <w:lang w:val="ru-RU" w:bidi="ar-SA"/>
        </w:rPr>
        <w:t>НАПРИМЕР:</w:t>
      </w:r>
      <w:r w:rsidR="00A55CB8" w:rsidRPr="00B71A5F">
        <w:rPr>
          <w:rFonts w:ascii="Times New Roman" w:eastAsia="Times-Roman" w:hAnsi="Times New Roman" w:cs="Times New Roman"/>
          <w:i/>
          <w:u w:val="single"/>
          <w:lang w:val="ru-RU" w:bidi="ar-SA"/>
        </w:rPr>
        <w:t xml:space="preserve"> </w:t>
      </w:r>
      <w:r w:rsidR="00A55CB8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>средний балл аттестата «5» =</w:t>
      </w:r>
      <w:r w:rsidR="004B150F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>100</w:t>
      </w:r>
      <w:r w:rsidR="0029055E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>;</w:t>
      </w:r>
    </w:p>
    <w:p w:rsidR="004B150F" w:rsidRPr="00B71A5F" w:rsidRDefault="004B150F" w:rsidP="005D11B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</w:pPr>
      <w:r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="0029055E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 максимально возможный балл</w:t>
      </w:r>
      <w:r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 по русскому языку</w:t>
      </w:r>
      <w:r w:rsidR="0029055E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, математике, профильному предмету </w:t>
      </w:r>
      <w:r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>согласно протоколу ГИА</w:t>
      </w:r>
      <w:r w:rsidR="0029055E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="00A55CB8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 = </w:t>
      </w:r>
      <w:r w:rsidR="0029055E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>100</w:t>
      </w:r>
      <w:r w:rsidR="007B762E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>.</w:t>
      </w:r>
      <w:r w:rsidR="002A0761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</w:p>
    <w:p w:rsidR="0029055E" w:rsidRPr="00B71A5F" w:rsidRDefault="0029055E" w:rsidP="005D11B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</w:pPr>
      <w:r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 Общий балл = 100 (аттестат)+ 98 (русский язык) + 76 (математика) + 95 (профильный предмет) = 369 или</w:t>
      </w:r>
    </w:p>
    <w:p w:rsidR="0029055E" w:rsidRPr="00B71A5F" w:rsidRDefault="002A0761" w:rsidP="005D11B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i/>
          <w:sz w:val="24"/>
          <w:szCs w:val="24"/>
          <w:u w:val="single"/>
          <w:vertAlign w:val="superscript"/>
          <w:lang w:val="ru-RU" w:bidi="ar-SA"/>
        </w:rPr>
      </w:pPr>
      <w:r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 w:rsidR="0029055E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Общий балл =  90 (аттестат)+ 95 (русский язык) + 72 (математика) + 100 </w:t>
      </w:r>
      <w:proofErr w:type="gramStart"/>
      <w:r w:rsidR="0029055E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( </w:t>
      </w:r>
      <w:proofErr w:type="gramEnd"/>
      <w:r w:rsidR="0029055E" w:rsidRPr="00B71A5F">
        <w:rPr>
          <w:rFonts w:ascii="Times New Roman" w:eastAsia="Times-Roman" w:hAnsi="Times New Roman" w:cs="Times New Roman"/>
          <w:i/>
          <w:sz w:val="24"/>
          <w:szCs w:val="24"/>
          <w:u w:val="single"/>
          <w:lang w:val="ru-RU" w:bidi="ar-SA"/>
        </w:rPr>
        <w:t xml:space="preserve">портфолио) =  357 </w:t>
      </w:r>
    </w:p>
    <w:p w:rsidR="00BD01DD" w:rsidRPr="00C40A6C" w:rsidRDefault="002A0761" w:rsidP="005D11B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0"/>
          <w:szCs w:val="20"/>
          <w:lang w:val="ru-RU" w:bidi="ar-SA"/>
        </w:rPr>
      </w:pPr>
      <w:r w:rsidRPr="00C40A6C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Рейтинг претендентов выстраивается от большего балла к меньшему баллу согласно наполняемости профильного 10 класса не более 25 человек.</w:t>
      </w:r>
    </w:p>
    <w:p w:rsidR="00BD01DD" w:rsidRPr="009B53C6" w:rsidRDefault="005D11B2" w:rsidP="005D11B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4.5. Минимальный балл для зачисления в 10 профильный класс устанавливается ежегодно решением Совета гимна</w:t>
      </w:r>
      <w:r w:rsidR="007B762E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зии по каждому профилю отдельно после получения протоколов проверки результатов ОГЭ.</w:t>
      </w:r>
      <w:r w:rsidR="00A55CB8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При равном количестве минимальных баллов преимущество отдается категориям учащихся определенных п.4.7.</w:t>
      </w:r>
      <w:bookmarkStart w:id="0" w:name="_GoBack"/>
      <w:bookmarkEnd w:id="0"/>
    </w:p>
    <w:p w:rsidR="006D0392" w:rsidRDefault="00E4062B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4.</w:t>
      </w:r>
      <w:r w:rsidR="009D3827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6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. Индивидуальный отбор </w:t>
      </w:r>
      <w:proofErr w:type="gramStart"/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обуча</w:t>
      </w:r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ющихся</w:t>
      </w:r>
      <w:proofErr w:type="gramEnd"/>
      <w:r w:rsidR="003C3375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осуществляется комиссией, 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создаваемой руководителем гимназии</w:t>
      </w:r>
      <w:r w:rsidR="006D039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</w:t>
      </w:r>
      <w:r w:rsidR="009B53C6"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6D039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Состав, полномочия, порядок создания и организации деятельн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ости комиссии регламентируются П</w:t>
      </w:r>
      <w:r w:rsidR="006D039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оложени</w:t>
      </w:r>
      <w:r w:rsidR="00AC3C8A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ем о ней, утверждаемым директором гимназии.</w:t>
      </w:r>
    </w:p>
    <w:p w:rsidR="009B53C6" w:rsidRDefault="009B53C6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Решение комиссии принимается большинством голосов. Решение </w:t>
      </w:r>
      <w:r w:rsidR="00AC3C8A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комиссии</w:t>
      </w:r>
      <w:r w:rsidR="006D039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="00AC3C8A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считается легитимным, если на заседании присутствовало 2/3 членов</w:t>
      </w:r>
      <w:r w:rsidR="006D039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9B53C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комиссии.</w:t>
      </w:r>
    </w:p>
    <w:p w:rsidR="00AC3C8A" w:rsidRDefault="00AC3C8A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4.7. Преимущественным правом зачисления в профильные классы обладают обучающиеся следующих категорий:</w:t>
      </w:r>
    </w:p>
    <w:p w:rsidR="00AC3C8A" w:rsidRDefault="00AC3C8A" w:rsidP="00AC3C8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победители и призеры муниципальных, региональных, федеральных олимпиад по учебным предметам, изучаемым углубленно, или предметам профильного обучения;</w:t>
      </w:r>
    </w:p>
    <w:p w:rsidR="00B03DE6" w:rsidRDefault="00AC3C8A" w:rsidP="00B03DE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lastRenderedPageBreak/>
        <w:t>участники региональных или федеральных конкурсов научно-</w:t>
      </w:r>
      <w:proofErr w:type="spellStart"/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исследовательных</w:t>
      </w:r>
      <w:proofErr w:type="spellEnd"/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работ или проектов по </w:t>
      </w:r>
      <w:r w:rsidR="00B03DE6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учебным предметам, изучаемым углубленно, или предметам профильного обучения;</w:t>
      </w:r>
    </w:p>
    <w:p w:rsidR="00AC3C8A" w:rsidRDefault="00B03DE6" w:rsidP="00AC3C8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обучающиеся, ранее осваивающие образовательные программы основного общего   образования с углубленным изучением отдельных предметов, предметных областей соответствующей образовательной программы (профильное обучение</w:t>
      </w:r>
      <w:proofErr w:type="gramStart"/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)и</w:t>
      </w:r>
      <w:proofErr w:type="gramEnd"/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показавшие хорошие и отличные знания по учебным предметам, изучаемым углубленно, или предм</w:t>
      </w:r>
      <w:r w:rsidR="0098111A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етам профильного обучения;</w:t>
      </w:r>
    </w:p>
    <w:p w:rsidR="00243666" w:rsidRDefault="00243666" w:rsidP="00243666">
      <w:pPr>
        <w:pStyle w:val="af8"/>
        <w:numPr>
          <w:ilvl w:val="0"/>
          <w:numId w:val="1"/>
        </w:numPr>
        <w:jc w:val="both"/>
      </w:pPr>
      <w:r>
        <w:t>дети-сироты и дети, оставшиеся без попечения родителей, сдавшие экзамены по предмету соответствующим выбранному профилю.</w:t>
      </w:r>
    </w:p>
    <w:p w:rsidR="009B53C6" w:rsidRPr="00414CE2" w:rsidRDefault="009B53C6" w:rsidP="00225C11">
      <w:pPr>
        <w:pStyle w:val="ac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</w:p>
    <w:p w:rsidR="0075206F" w:rsidRDefault="0075206F" w:rsidP="0075206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4.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8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. В целях обеспечения соблюдения единых требований и разрешения спорных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вопросов при проведении индивидуального отбора и зачислении обучающихся в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соответствии с П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оложением в гимназии создается конфликтная комиссия.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Конфликтная комиссия численностью не менее 5 человек создается директором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гимназии. В ее состав включаются педагогические работники и заместитель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директора, представители психолого-педагогической службы гимназии, орган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ов го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сударственно-об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щественного управления гимназии.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Членами конфликтной комиссии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не могут быть члены комиссии по индивидуальному отбору учащихся. Решение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конфликтной комиссии принимается большинством голосов. Решения по спорным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вопросам индивидуального отбора и зачисления обучающихся считается легитимным,</w:t>
      </w:r>
      <w:r w:rsidR="00BD01DD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 </w:t>
      </w:r>
      <w:r w:rsidRPr="0075206F">
        <w:rPr>
          <w:rFonts w:ascii="Times New Roman" w:eastAsia="Times-Roman" w:hAnsi="Times New Roman" w:cs="Times New Roman"/>
          <w:sz w:val="24"/>
          <w:szCs w:val="24"/>
          <w:lang w:val="ru-RU" w:bidi="ar-SA"/>
        </w:rPr>
        <w:t>если на заседании присутствовало не менее 2/3 членов комиссии.</w:t>
      </w:r>
    </w:p>
    <w:p w:rsidR="00144A8D" w:rsidRPr="000113D5" w:rsidRDefault="00E4062B" w:rsidP="00A0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FF0000"/>
          <w:sz w:val="24"/>
          <w:szCs w:val="24"/>
          <w:lang w:val="ru-RU" w:bidi="ar-SA"/>
        </w:rPr>
      </w:pPr>
      <w:r>
        <w:rPr>
          <w:rFonts w:ascii="Times New Roman" w:eastAsia="Times-Roman" w:hAnsi="Times New Roman" w:cs="Times New Roman"/>
          <w:sz w:val="24"/>
          <w:szCs w:val="24"/>
          <w:lang w:val="ru-RU" w:bidi="ar-SA"/>
        </w:rPr>
        <w:t>4.</w:t>
      </w:r>
      <w:r w:rsidR="00414CE2">
        <w:rPr>
          <w:rFonts w:ascii="Times New Roman" w:eastAsia="Times-Roman" w:hAnsi="Times New Roman" w:cs="Times New Roman"/>
          <w:sz w:val="24"/>
          <w:szCs w:val="24"/>
          <w:lang w:val="ru-RU" w:bidi="ar-SA"/>
        </w:rPr>
        <w:t xml:space="preserve">9. </w:t>
      </w:r>
      <w:r w:rsidR="00144A8D"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Зачисление обучающихся в </w:t>
      </w:r>
      <w:r w:rsidR="00F73E76" w:rsidRPr="000113D5">
        <w:rPr>
          <w:rFonts w:ascii="Times New Roman" w:hAnsi="Times New Roman" w:cs="Times New Roman"/>
          <w:sz w:val="24"/>
          <w:szCs w:val="24"/>
          <w:lang w:val="ru-RU"/>
        </w:rPr>
        <w:t>гимназию</w:t>
      </w:r>
      <w:r w:rsidR="00144A8D"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приказом </w:t>
      </w:r>
      <w:r w:rsidR="00F73E76"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</w:t>
      </w:r>
      <w:r w:rsidR="00144A8D"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в течение 7 рабочих дней на основании протокола комиссии по результатам индивидуального отбора. </w:t>
      </w:r>
    </w:p>
    <w:p w:rsidR="00144A8D" w:rsidRPr="000113D5" w:rsidRDefault="00144A8D" w:rsidP="00A10E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об итогах индивидуального отбора и зачислении обучающихся в </w:t>
      </w:r>
      <w:r w:rsidR="00A04116"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гимназию </w:t>
      </w:r>
      <w:r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доводится до сведения обучающихся, родителей (законных представителей) и размещается на информационном стенде </w:t>
      </w:r>
      <w:r w:rsidR="00A04116" w:rsidRPr="000113D5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 и официальном сайте </w:t>
      </w:r>
      <w:r w:rsidR="00A04116"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гимназии </w:t>
      </w:r>
      <w:r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3 календарных дней после зачисления.</w:t>
      </w:r>
    </w:p>
    <w:p w:rsidR="005F7579" w:rsidRPr="000113D5" w:rsidRDefault="00414CE2" w:rsidP="00F73E7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-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4.10</w:t>
      </w:r>
      <w:r w:rsidR="00A04116" w:rsidRPr="000113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4A8D"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обучающихся, желающих  поступить в профильный класс  </w:t>
      </w:r>
      <w:r w:rsidR="00144A8D"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учебного года</w:t>
      </w:r>
      <w:r>
        <w:rPr>
          <w:rFonts w:ascii="Times New Roman" w:hAnsi="Times New Roman" w:cs="Times New Roman"/>
          <w:sz w:val="24"/>
          <w:szCs w:val="24"/>
          <w:lang w:val="ru-RU"/>
        </w:rPr>
        <w:t>, индивидуальный отбор может быть произведен</w:t>
      </w:r>
      <w:r w:rsidR="00144A8D"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6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8D"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 при наличии свободных мест в</w:t>
      </w:r>
      <w:r w:rsidR="00CB6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A8D" w:rsidRPr="000113D5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требованиями, установленными в </w:t>
      </w:r>
      <w:r w:rsidR="00A04116" w:rsidRPr="000113D5">
        <w:rPr>
          <w:rFonts w:ascii="Times New Roman" w:hAnsi="Times New Roman" w:cs="Times New Roman"/>
          <w:sz w:val="24"/>
          <w:szCs w:val="24"/>
          <w:lang w:val="ru-RU"/>
        </w:rPr>
        <w:t>настоящем Положении.</w:t>
      </w:r>
    </w:p>
    <w:sectPr w:rsidR="005F7579" w:rsidRPr="000113D5" w:rsidSect="00B71A5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645D"/>
    <w:multiLevelType w:val="hybridMultilevel"/>
    <w:tmpl w:val="437A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07B7"/>
    <w:multiLevelType w:val="hybridMultilevel"/>
    <w:tmpl w:val="43F46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53C6"/>
    <w:rsid w:val="000113D5"/>
    <w:rsid w:val="001426D8"/>
    <w:rsid w:val="00144A8D"/>
    <w:rsid w:val="00153AAB"/>
    <w:rsid w:val="00162339"/>
    <w:rsid w:val="00187E94"/>
    <w:rsid w:val="00225C11"/>
    <w:rsid w:val="00243666"/>
    <w:rsid w:val="0029055E"/>
    <w:rsid w:val="002A0761"/>
    <w:rsid w:val="002A66CF"/>
    <w:rsid w:val="003070E1"/>
    <w:rsid w:val="00343EF8"/>
    <w:rsid w:val="00345598"/>
    <w:rsid w:val="00377A1B"/>
    <w:rsid w:val="00394E1C"/>
    <w:rsid w:val="003C3375"/>
    <w:rsid w:val="003C62A8"/>
    <w:rsid w:val="003D0EFA"/>
    <w:rsid w:val="00414CE2"/>
    <w:rsid w:val="00442CED"/>
    <w:rsid w:val="00450A04"/>
    <w:rsid w:val="00474329"/>
    <w:rsid w:val="00494343"/>
    <w:rsid w:val="004953C5"/>
    <w:rsid w:val="004B150F"/>
    <w:rsid w:val="004B59D7"/>
    <w:rsid w:val="0051037A"/>
    <w:rsid w:val="005254C7"/>
    <w:rsid w:val="00553B1A"/>
    <w:rsid w:val="0058048B"/>
    <w:rsid w:val="005D11B2"/>
    <w:rsid w:val="005F7579"/>
    <w:rsid w:val="006D0392"/>
    <w:rsid w:val="00711ECE"/>
    <w:rsid w:val="0075206F"/>
    <w:rsid w:val="007B762E"/>
    <w:rsid w:val="00834DD5"/>
    <w:rsid w:val="00873314"/>
    <w:rsid w:val="0087646A"/>
    <w:rsid w:val="00883D91"/>
    <w:rsid w:val="00967668"/>
    <w:rsid w:val="0098111A"/>
    <w:rsid w:val="009B53C6"/>
    <w:rsid w:val="009D3827"/>
    <w:rsid w:val="00A04116"/>
    <w:rsid w:val="00A10EC8"/>
    <w:rsid w:val="00A55CB8"/>
    <w:rsid w:val="00A57011"/>
    <w:rsid w:val="00AA7A41"/>
    <w:rsid w:val="00AC3C8A"/>
    <w:rsid w:val="00B021AE"/>
    <w:rsid w:val="00B03DE6"/>
    <w:rsid w:val="00B13C56"/>
    <w:rsid w:val="00B202A8"/>
    <w:rsid w:val="00B56E84"/>
    <w:rsid w:val="00B71A5F"/>
    <w:rsid w:val="00BC2A6C"/>
    <w:rsid w:val="00BD01DD"/>
    <w:rsid w:val="00BE3A26"/>
    <w:rsid w:val="00C40A6C"/>
    <w:rsid w:val="00CB6DB6"/>
    <w:rsid w:val="00D510AF"/>
    <w:rsid w:val="00E4062B"/>
    <w:rsid w:val="00E940E2"/>
    <w:rsid w:val="00ED219A"/>
    <w:rsid w:val="00F1422B"/>
    <w:rsid w:val="00F5704A"/>
    <w:rsid w:val="00F64270"/>
    <w:rsid w:val="00F7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C6"/>
  </w:style>
  <w:style w:type="paragraph" w:styleId="1">
    <w:name w:val="heading 1"/>
    <w:basedOn w:val="a"/>
    <w:next w:val="a"/>
    <w:link w:val="10"/>
    <w:uiPriority w:val="9"/>
    <w:qFormat/>
    <w:rsid w:val="009B53C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3C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3C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3C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3C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3C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3C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3C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3C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3C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53C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B53C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53C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53C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53C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53C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53C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53C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53C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53C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B53C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B53C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B53C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B53C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B53C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B53C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53C6"/>
  </w:style>
  <w:style w:type="paragraph" w:styleId="ac">
    <w:name w:val="List Paragraph"/>
    <w:basedOn w:val="a"/>
    <w:uiPriority w:val="34"/>
    <w:qFormat/>
    <w:rsid w:val="009B53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3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53C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B53C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B53C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B53C6"/>
    <w:rPr>
      <w:i/>
      <w:iCs/>
    </w:rPr>
  </w:style>
  <w:style w:type="character" w:styleId="af0">
    <w:name w:val="Intense Emphasis"/>
    <w:uiPriority w:val="21"/>
    <w:qFormat/>
    <w:rsid w:val="009B53C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B53C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B53C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B53C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B53C6"/>
    <w:pPr>
      <w:outlineLvl w:val="9"/>
    </w:pPr>
  </w:style>
  <w:style w:type="table" w:styleId="af5">
    <w:name w:val="Table Grid"/>
    <w:basedOn w:val="a1"/>
    <w:uiPriority w:val="59"/>
    <w:rsid w:val="00011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2A6C"/>
    <w:rPr>
      <w:rFonts w:ascii="Tahoma" w:hAnsi="Tahoma" w:cs="Tahoma"/>
      <w:sz w:val="16"/>
      <w:szCs w:val="16"/>
    </w:rPr>
  </w:style>
  <w:style w:type="character" w:customStyle="1" w:styleId="41">
    <w:name w:val="Основной текст (4) + Не полужирный"/>
    <w:basedOn w:val="a0"/>
    <w:uiPriority w:val="99"/>
    <w:rsid w:val="006D0392"/>
    <w:rPr>
      <w:rFonts w:ascii="Times New Roman" w:hAnsi="Times New Roman" w:cs="Times New Roman"/>
      <w:spacing w:val="0"/>
      <w:sz w:val="23"/>
      <w:szCs w:val="23"/>
    </w:rPr>
  </w:style>
  <w:style w:type="paragraph" w:styleId="af8">
    <w:name w:val="Body Text"/>
    <w:basedOn w:val="a"/>
    <w:link w:val="af9"/>
    <w:semiHidden/>
    <w:unhideWhenUsed/>
    <w:rsid w:val="002436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Основной текст Знак"/>
    <w:basedOn w:val="a0"/>
    <w:link w:val="af8"/>
    <w:semiHidden/>
    <w:rsid w:val="0024366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0A99-2DF4-4F8F-88B6-B7A62F63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Мухина</cp:lastModifiedBy>
  <cp:revision>3</cp:revision>
  <cp:lastPrinted>2015-04-21T08:48:00Z</cp:lastPrinted>
  <dcterms:created xsi:type="dcterms:W3CDTF">2015-04-21T08:38:00Z</dcterms:created>
  <dcterms:modified xsi:type="dcterms:W3CDTF">2015-04-21T08:55:00Z</dcterms:modified>
</cp:coreProperties>
</file>